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8D19B" w14:textId="7CADA94D" w:rsidR="00BD3B32" w:rsidRPr="00BD3B32" w:rsidRDefault="00A61E32" w:rsidP="00BD3B32">
      <w:pPr>
        <w:pBdr>
          <w:bottom w:val="single" w:sz="4" w:space="1" w:color="auto"/>
        </w:pBdr>
        <w:rPr>
          <w:b/>
          <w:bCs/>
          <w:sz w:val="28"/>
          <w:szCs w:val="28"/>
        </w:rPr>
      </w:pPr>
      <w:r w:rsidRPr="00BD3B32">
        <w:rPr>
          <w:b/>
          <w:bCs/>
          <w:sz w:val="28"/>
          <w:szCs w:val="28"/>
        </w:rPr>
        <w:t xml:space="preserve">Meerjarenplanning </w:t>
      </w:r>
      <w:r w:rsidR="00BD3B32" w:rsidRPr="00BD3B32">
        <w:rPr>
          <w:b/>
          <w:bCs/>
          <w:sz w:val="28"/>
          <w:szCs w:val="28"/>
        </w:rPr>
        <w:t>2026-2031</w:t>
      </w:r>
      <w:r w:rsidR="00BD3B32" w:rsidRPr="00BD3B32">
        <w:rPr>
          <w:b/>
          <w:bCs/>
          <w:sz w:val="28"/>
          <w:szCs w:val="28"/>
        </w:rPr>
        <w:br/>
        <w:t>Scherpenheuvel-Zichem</w:t>
      </w:r>
      <w:r w:rsidR="00BD3B32" w:rsidRPr="00BD3B32">
        <w:rPr>
          <w:b/>
          <w:bCs/>
          <w:sz w:val="28"/>
          <w:szCs w:val="28"/>
        </w:rPr>
        <w:br/>
        <w:t>Algemene beschouwing Vlaams Belangfractie</w:t>
      </w:r>
      <w:r w:rsidR="00BD3B32">
        <w:rPr>
          <w:b/>
          <w:bCs/>
          <w:sz w:val="28"/>
          <w:szCs w:val="28"/>
        </w:rPr>
        <w:br/>
        <w:t>Suzy Wouters</w:t>
      </w:r>
    </w:p>
    <w:p w14:paraId="28E95D6F" w14:textId="32D4283F" w:rsidR="007204EF" w:rsidRPr="00A61E32" w:rsidRDefault="001F4BD0">
      <w:pPr>
        <w:rPr>
          <w:sz w:val="28"/>
          <w:szCs w:val="28"/>
        </w:rPr>
      </w:pPr>
      <w:r w:rsidRPr="00A61E32">
        <w:rPr>
          <w:sz w:val="28"/>
          <w:szCs w:val="28"/>
        </w:rPr>
        <w:t>Geacht college,</w:t>
      </w:r>
    </w:p>
    <w:p w14:paraId="19BF31E0" w14:textId="671E9CF0" w:rsidR="001F4BD0" w:rsidRPr="00A61E32" w:rsidRDefault="001F4BD0">
      <w:pPr>
        <w:rPr>
          <w:sz w:val="28"/>
          <w:szCs w:val="28"/>
        </w:rPr>
      </w:pPr>
      <w:r w:rsidRPr="00A61E32">
        <w:rPr>
          <w:sz w:val="28"/>
          <w:szCs w:val="28"/>
        </w:rPr>
        <w:t>Beste collega’s,</w:t>
      </w:r>
    </w:p>
    <w:p w14:paraId="31ECC5B8" w14:textId="6A287E81" w:rsidR="001F4BD0" w:rsidRPr="00A61E32" w:rsidRDefault="001F4BD0">
      <w:pPr>
        <w:rPr>
          <w:sz w:val="28"/>
          <w:szCs w:val="28"/>
        </w:rPr>
      </w:pPr>
      <w:r w:rsidRPr="00A61E32">
        <w:rPr>
          <w:sz w:val="28"/>
          <w:szCs w:val="28"/>
        </w:rPr>
        <w:t>Beste leden van de administratie,</w:t>
      </w:r>
    </w:p>
    <w:p w14:paraId="016E61AC" w14:textId="01382963" w:rsidR="001F4BD0" w:rsidRPr="00A61E32" w:rsidRDefault="001F4BD0">
      <w:pPr>
        <w:rPr>
          <w:sz w:val="28"/>
          <w:szCs w:val="28"/>
        </w:rPr>
      </w:pPr>
      <w:r w:rsidRPr="00A61E32">
        <w:rPr>
          <w:sz w:val="28"/>
          <w:szCs w:val="28"/>
        </w:rPr>
        <w:t xml:space="preserve">Het voorliggende Meerjarenplan zet, zoals de burgemeester uitvoerig heeft geschetst, de bestuurlijke bakens uit voor de komende jaren. Niet enkel voor deze legislatuur maar ook voor wat er na komt. </w:t>
      </w:r>
    </w:p>
    <w:p w14:paraId="0DF129CB" w14:textId="080F44D3" w:rsidR="001F4BD0" w:rsidRPr="00A61E32" w:rsidRDefault="001F4BD0">
      <w:pPr>
        <w:rPr>
          <w:sz w:val="28"/>
          <w:szCs w:val="28"/>
        </w:rPr>
      </w:pPr>
      <w:r w:rsidRPr="00A61E32">
        <w:rPr>
          <w:sz w:val="28"/>
          <w:szCs w:val="28"/>
        </w:rPr>
        <w:t xml:space="preserve">Het is het resultaat van een proces dat zich in de eerste plaats in een politieke omgeving heeft afgespeeld. Met debatten naar aanleiding van de verkiezingen, de opmaak van een bestuursakkoord en de uiteindelijke keuze van de centen. Waar gaan welke middelen naartoe. </w:t>
      </w:r>
    </w:p>
    <w:p w14:paraId="629C3C43" w14:textId="0480B51A" w:rsidR="001F4BD0" w:rsidRPr="00A61E32" w:rsidRDefault="001F4BD0">
      <w:pPr>
        <w:rPr>
          <w:sz w:val="28"/>
          <w:szCs w:val="28"/>
        </w:rPr>
      </w:pPr>
      <w:r w:rsidRPr="00A61E32">
        <w:rPr>
          <w:sz w:val="28"/>
          <w:szCs w:val="28"/>
        </w:rPr>
        <w:t xml:space="preserve">Maar het is ook een proces waar de administratie een belangrijke impact in heeft gehad. En mag ik aan de algemeen directeur en het volledige managementteam mijn appreciatie en dank uitdrukken voor het vele werk en hun bijdragen. Ik sta er op te vragen dat hij de appreciatie vanwege de Vlaams Belangfractie voor het werk van velen overbrengt aan allen die voor onze stad werken en vrijwilliger zijn. </w:t>
      </w:r>
    </w:p>
    <w:p w14:paraId="021471CA" w14:textId="7B214815" w:rsidR="001F4BD0" w:rsidRPr="00A61E32" w:rsidRDefault="001F4BD0">
      <w:pPr>
        <w:rPr>
          <w:sz w:val="28"/>
          <w:szCs w:val="28"/>
        </w:rPr>
      </w:pPr>
      <w:r w:rsidRPr="00A61E32">
        <w:rPr>
          <w:sz w:val="28"/>
          <w:szCs w:val="28"/>
        </w:rPr>
        <w:t xml:space="preserve">Net omwille van het vele werk van de afgelopen twee jaar mogen we niet licht over deze bespreking heen stappen. </w:t>
      </w:r>
    </w:p>
    <w:p w14:paraId="4D644F9B" w14:textId="7D340A9B" w:rsidR="001F4BD0" w:rsidRPr="00A61E32" w:rsidRDefault="001F4BD0">
      <w:pPr>
        <w:rPr>
          <w:sz w:val="28"/>
          <w:szCs w:val="28"/>
        </w:rPr>
      </w:pPr>
      <w:r w:rsidRPr="00A61E32">
        <w:rPr>
          <w:sz w:val="28"/>
          <w:szCs w:val="28"/>
        </w:rPr>
        <w:t xml:space="preserve">Want het werk is niet af. Onze verantwoordelijkheid en onze plicht als oppositiepartij die zichzelf ernstig neemt is dat we dit Meerjarenplan grondig doorlichten en bespreken. </w:t>
      </w:r>
      <w:r w:rsidR="006D4A9D" w:rsidRPr="00A61E32">
        <w:rPr>
          <w:sz w:val="28"/>
          <w:szCs w:val="28"/>
        </w:rPr>
        <w:t xml:space="preserve">Ik vertrouw er op dat we deze bespreking dan ook grondig kunnen doen. </w:t>
      </w:r>
      <w:r w:rsidR="006D4A9D" w:rsidRPr="00A61E32">
        <w:rPr>
          <w:sz w:val="28"/>
          <w:szCs w:val="28"/>
        </w:rPr>
        <w:br/>
        <w:t xml:space="preserve">Het zou oneer aandoen aan het werk van velen van dit op een drafje af te handelen. </w:t>
      </w:r>
    </w:p>
    <w:p w14:paraId="6640D13B" w14:textId="0C84D15D" w:rsidR="006D4A9D" w:rsidRPr="00A61E32" w:rsidRDefault="006D4A9D">
      <w:pPr>
        <w:rPr>
          <w:sz w:val="28"/>
          <w:szCs w:val="28"/>
        </w:rPr>
      </w:pPr>
      <w:r w:rsidRPr="00A61E32">
        <w:rPr>
          <w:sz w:val="28"/>
          <w:szCs w:val="28"/>
        </w:rPr>
        <w:t xml:space="preserve">Collega’s, ik benadruk nogmaals, een gemeenteraad is geen bijeenkomst in een bedrijf of organisatie waar we snel en efficiënt moeten vergaderen maar is wel een politiek plenum waar de democratische politieke controle </w:t>
      </w:r>
      <w:r w:rsidRPr="00A61E32">
        <w:rPr>
          <w:sz w:val="28"/>
          <w:szCs w:val="28"/>
        </w:rPr>
        <w:lastRenderedPageBreak/>
        <w:t xml:space="preserve">volledig moet kunnen spelen. We zullen dit dan ook grondig doen en zullen na mijn algemene beschouwing als fractievoorzitter met alle leden van onze fractie alle schepenen bevragen over zeer specifieke punten uit de Meerjarenplanning. We verwachten dan ook duidelijke antwoorden van de schepenen. </w:t>
      </w:r>
      <w:r w:rsidRPr="00A61E32">
        <w:rPr>
          <w:sz w:val="28"/>
          <w:szCs w:val="28"/>
        </w:rPr>
        <w:br/>
        <w:t xml:space="preserve">Zij zijn het immers die de in collegialiteit gemaakte beleidskeuzes zullen moeten gaan uitvoeren. </w:t>
      </w:r>
      <w:r w:rsidR="007F1BF1" w:rsidRPr="00A61E32">
        <w:rPr>
          <w:sz w:val="28"/>
          <w:szCs w:val="28"/>
        </w:rPr>
        <w:br/>
      </w:r>
      <w:r w:rsidRPr="00A61E32">
        <w:rPr>
          <w:sz w:val="28"/>
          <w:szCs w:val="28"/>
        </w:rPr>
        <w:t xml:space="preserve">Dat uitvoeren houdt in dat de schepenen, ondersteund door de administratie, richting geven aan het beleid. </w:t>
      </w:r>
      <w:r w:rsidR="007F1BF1" w:rsidRPr="00A61E32">
        <w:rPr>
          <w:sz w:val="28"/>
          <w:szCs w:val="28"/>
        </w:rPr>
        <w:br/>
      </w:r>
      <w:r w:rsidRPr="00A61E32">
        <w:rPr>
          <w:sz w:val="28"/>
          <w:szCs w:val="28"/>
        </w:rPr>
        <w:t xml:space="preserve">Dat beleid op de sporen zetten. </w:t>
      </w:r>
      <w:r w:rsidR="007F1BF1" w:rsidRPr="00A61E32">
        <w:rPr>
          <w:sz w:val="28"/>
          <w:szCs w:val="28"/>
        </w:rPr>
        <w:br/>
      </w:r>
      <w:r w:rsidRPr="00A61E32">
        <w:rPr>
          <w:sz w:val="28"/>
          <w:szCs w:val="28"/>
        </w:rPr>
        <w:t>Dat beleid ook op de sporen en op tempo houden</w:t>
      </w:r>
      <w:r w:rsidR="007F1BF1" w:rsidRPr="00A61E32">
        <w:rPr>
          <w:sz w:val="28"/>
          <w:szCs w:val="28"/>
        </w:rPr>
        <w:t xml:space="preserve">. </w:t>
      </w:r>
      <w:r w:rsidR="007F1BF1" w:rsidRPr="00A61E32">
        <w:rPr>
          <w:sz w:val="28"/>
          <w:szCs w:val="28"/>
        </w:rPr>
        <w:br/>
        <w:t>E</w:t>
      </w:r>
      <w:r w:rsidRPr="00A61E32">
        <w:rPr>
          <w:sz w:val="28"/>
          <w:szCs w:val="28"/>
        </w:rPr>
        <w:t xml:space="preserve">n waar nodig in de loop van de komende jaren bijsturen. </w:t>
      </w:r>
    </w:p>
    <w:p w14:paraId="379422A5" w14:textId="274BFBF3" w:rsidR="007F1BF1" w:rsidRPr="00A61E32" w:rsidRDefault="007F1BF1">
      <w:pPr>
        <w:rPr>
          <w:sz w:val="28"/>
          <w:szCs w:val="28"/>
        </w:rPr>
      </w:pPr>
      <w:r w:rsidRPr="00A61E32">
        <w:rPr>
          <w:sz w:val="28"/>
          <w:szCs w:val="28"/>
        </w:rPr>
        <w:t xml:space="preserve">Dat bijsturen waar nodig is belangrijk. En </w:t>
      </w:r>
      <w:r w:rsidR="00B54C3A" w:rsidRPr="00A61E32">
        <w:rPr>
          <w:sz w:val="28"/>
          <w:szCs w:val="28"/>
        </w:rPr>
        <w:t xml:space="preserve">ook </w:t>
      </w:r>
      <w:r w:rsidRPr="00A61E32">
        <w:rPr>
          <w:sz w:val="28"/>
          <w:szCs w:val="28"/>
        </w:rPr>
        <w:t>daarvoor zitten we hier samen</w:t>
      </w:r>
      <w:r w:rsidR="00B54C3A" w:rsidRPr="00A61E32">
        <w:rPr>
          <w:sz w:val="28"/>
          <w:szCs w:val="28"/>
        </w:rPr>
        <w:t xml:space="preserve"> om uitvoerig te debatteren.</w:t>
      </w:r>
      <w:r w:rsidRPr="00A61E32">
        <w:rPr>
          <w:sz w:val="28"/>
          <w:szCs w:val="28"/>
        </w:rPr>
        <w:br/>
        <w:t xml:space="preserve">Ten eerste om uit te klaren wat er achter de cijfers en de teksten van de documenten en vele pagina’s van de Beheers en Beleidscyclus schuil gaat. </w:t>
      </w:r>
      <w:r w:rsidRPr="00A61E32">
        <w:rPr>
          <w:sz w:val="28"/>
          <w:szCs w:val="28"/>
        </w:rPr>
        <w:br/>
        <w:t xml:space="preserve">Maar ook om uit te klaren wat er nog niet zeker is en wat er niet in staat. </w:t>
      </w:r>
    </w:p>
    <w:p w14:paraId="73FA3B0C" w14:textId="77777777" w:rsidR="003E3458" w:rsidRPr="00A61E32" w:rsidRDefault="003E3458">
      <w:pPr>
        <w:rPr>
          <w:sz w:val="28"/>
          <w:szCs w:val="28"/>
        </w:rPr>
      </w:pPr>
      <w:r w:rsidRPr="00A61E32">
        <w:rPr>
          <w:sz w:val="28"/>
          <w:szCs w:val="28"/>
        </w:rPr>
        <w:t xml:space="preserve">Want bijsturen collega’s van de meerderheid, zal zeker aan de orde zijn. Daar komen we nog op terug. </w:t>
      </w:r>
      <w:r w:rsidRPr="00A61E32">
        <w:rPr>
          <w:sz w:val="28"/>
          <w:szCs w:val="28"/>
        </w:rPr>
        <w:br/>
      </w:r>
      <w:r w:rsidRPr="00A61E32">
        <w:rPr>
          <w:sz w:val="28"/>
          <w:szCs w:val="28"/>
        </w:rPr>
        <w:br/>
        <w:t xml:space="preserve">Laat me beginnen met aan te knopen aan de bespreking van het bestuursakkoord, die we een half jaar geleden, aan het begin van de zomer hebben gevoerd. Toen hebben we vastgesteld dat een aantal ideeën en werkpunten die onze fractie onder de aandacht had gebracht, werden opgenomen in het bestuursakkoord. </w:t>
      </w:r>
    </w:p>
    <w:p w14:paraId="33BA3B9D" w14:textId="77777777" w:rsidR="003E3458" w:rsidRPr="00A61E32" w:rsidRDefault="003E3458">
      <w:pPr>
        <w:rPr>
          <w:sz w:val="28"/>
          <w:szCs w:val="28"/>
        </w:rPr>
      </w:pPr>
      <w:r w:rsidRPr="00A61E32">
        <w:rPr>
          <w:sz w:val="28"/>
          <w:szCs w:val="28"/>
        </w:rPr>
        <w:t xml:space="preserve">We stellen ook vast dat heel wat voorstellen van onze fractie worden uitgevoerd. Ook al worden ze niet onmiddellijk opgenomen, na wat jaren dringt het vaak toch door. We hebben bij de bespreking van het bestuursakkoord dus duidelijk aangegeven dat er voor ons heel wat goede plannen op de tafel werden gelegd. </w:t>
      </w:r>
    </w:p>
    <w:p w14:paraId="0CC6C65A" w14:textId="77777777" w:rsidR="003E3458" w:rsidRPr="00A61E32" w:rsidRDefault="003E3458">
      <w:pPr>
        <w:rPr>
          <w:sz w:val="28"/>
          <w:szCs w:val="28"/>
        </w:rPr>
      </w:pPr>
      <w:r w:rsidRPr="00A61E32">
        <w:rPr>
          <w:sz w:val="28"/>
          <w:szCs w:val="28"/>
        </w:rPr>
        <w:t xml:space="preserve">Maar we hebben er toen ook onmiddellijk </w:t>
      </w:r>
      <w:proofErr w:type="spellStart"/>
      <w:r w:rsidRPr="00A61E32">
        <w:rPr>
          <w:sz w:val="28"/>
          <w:szCs w:val="28"/>
        </w:rPr>
        <w:t>bijverteld</w:t>
      </w:r>
      <w:proofErr w:type="spellEnd"/>
      <w:r w:rsidRPr="00A61E32">
        <w:rPr>
          <w:sz w:val="28"/>
          <w:szCs w:val="28"/>
        </w:rPr>
        <w:t xml:space="preserve"> dat er daadkracht nodig is om de plannen uit te voeren. En dat net de bestuurskracht in de vorige </w:t>
      </w:r>
      <w:r w:rsidRPr="00A61E32">
        <w:rPr>
          <w:sz w:val="28"/>
          <w:szCs w:val="28"/>
        </w:rPr>
        <w:lastRenderedPageBreak/>
        <w:t xml:space="preserve">periode ontbrak. Vaak bleek dat de partners niet altijd op de zelfde lijn zaten en dat beloofde maatregelen uitbleven. </w:t>
      </w:r>
    </w:p>
    <w:p w14:paraId="15EBEED5" w14:textId="77777777" w:rsidR="0095132D" w:rsidRPr="00A61E32" w:rsidRDefault="003E3458">
      <w:pPr>
        <w:rPr>
          <w:sz w:val="28"/>
          <w:szCs w:val="28"/>
        </w:rPr>
      </w:pPr>
      <w:r w:rsidRPr="00A61E32">
        <w:rPr>
          <w:sz w:val="28"/>
          <w:szCs w:val="28"/>
        </w:rPr>
        <w:t xml:space="preserve">Nu een half jaar later zien we bij de voorgelegde ideeën en plannen een aantal cijfers. </w:t>
      </w:r>
      <w:r w:rsidR="0095132D" w:rsidRPr="00A61E32">
        <w:rPr>
          <w:sz w:val="28"/>
          <w:szCs w:val="28"/>
        </w:rPr>
        <w:br/>
        <w:t xml:space="preserve">Maar ook nu we de cijfers en de uitgewerkte beleidsopties voor ons zien liggen blijven er veel twijfels en veel vragen. </w:t>
      </w:r>
    </w:p>
    <w:p w14:paraId="604862D9" w14:textId="77777777" w:rsidR="0095132D" w:rsidRPr="00A61E32" w:rsidRDefault="0095132D">
      <w:pPr>
        <w:rPr>
          <w:sz w:val="28"/>
          <w:szCs w:val="28"/>
        </w:rPr>
      </w:pPr>
      <w:r w:rsidRPr="00A61E32">
        <w:rPr>
          <w:sz w:val="28"/>
          <w:szCs w:val="28"/>
        </w:rPr>
        <w:t xml:space="preserve">Want collega’s, de voorliggende plannen ademen vooral ambities maar niet altijd met de nodige garanties. Vaak worden er vele mooie woorden gebruikt maar ontbreekt de helderheid en ontbreken onderbouwde keuzes. </w:t>
      </w:r>
    </w:p>
    <w:p w14:paraId="627CF68A" w14:textId="77777777" w:rsidR="0095132D" w:rsidRPr="00A61E32" w:rsidRDefault="0095132D">
      <w:pPr>
        <w:rPr>
          <w:sz w:val="28"/>
          <w:szCs w:val="28"/>
        </w:rPr>
      </w:pPr>
      <w:r w:rsidRPr="00A61E32">
        <w:rPr>
          <w:sz w:val="28"/>
          <w:szCs w:val="28"/>
        </w:rPr>
        <w:t xml:space="preserve">Een aantal algemene beschouwingen en analyses die de Vlaams Belangfractie maakt zijn de volgende: </w:t>
      </w:r>
    </w:p>
    <w:p w14:paraId="30EA3FAF" w14:textId="77777777" w:rsidR="0095132D" w:rsidRPr="00A61E32" w:rsidRDefault="0095132D" w:rsidP="0095132D">
      <w:pPr>
        <w:pStyle w:val="Lijstalinea"/>
        <w:numPr>
          <w:ilvl w:val="0"/>
          <w:numId w:val="1"/>
        </w:numPr>
        <w:rPr>
          <w:sz w:val="28"/>
          <w:szCs w:val="28"/>
        </w:rPr>
      </w:pPr>
      <w:r w:rsidRPr="00A61E32">
        <w:rPr>
          <w:sz w:val="28"/>
          <w:szCs w:val="28"/>
        </w:rPr>
        <w:t xml:space="preserve">Het is een meerjarenplan met grote gaten. </w:t>
      </w:r>
      <w:r w:rsidRPr="00A61E32">
        <w:rPr>
          <w:sz w:val="28"/>
          <w:szCs w:val="28"/>
        </w:rPr>
        <w:br/>
        <w:t xml:space="preserve">We krijgen pagina na pagina met mooie intenties. Woorden zoals duurzaamheid, ontmoeting, participatie, onderwijs, veiligheid… het komt allemaal terug. Maar wat ontbreekt is de harde onderbouw. </w:t>
      </w:r>
      <w:r w:rsidRPr="00A61E32">
        <w:rPr>
          <w:sz w:val="28"/>
          <w:szCs w:val="28"/>
        </w:rPr>
        <w:br/>
        <w:t xml:space="preserve">Er is te weinig aandacht voor meting van doelstellingen, er is onduidelijkheid over de te verwachten doelstellingen. </w:t>
      </w:r>
      <w:r w:rsidRPr="00A61E32">
        <w:rPr>
          <w:sz w:val="28"/>
          <w:szCs w:val="28"/>
        </w:rPr>
        <w:br/>
        <w:t xml:space="preserve">Op vele vlakken is het meerjarenplan een verzameling slogans en te weinig een sturend document. </w:t>
      </w:r>
    </w:p>
    <w:p w14:paraId="0A6D8370" w14:textId="77777777" w:rsidR="0089495A" w:rsidRPr="00A61E32" w:rsidRDefault="0095132D" w:rsidP="0095132D">
      <w:pPr>
        <w:pStyle w:val="Lijstalinea"/>
        <w:numPr>
          <w:ilvl w:val="0"/>
          <w:numId w:val="1"/>
        </w:numPr>
        <w:rPr>
          <w:sz w:val="28"/>
          <w:szCs w:val="28"/>
        </w:rPr>
      </w:pPr>
      <w:r w:rsidRPr="00A61E32">
        <w:rPr>
          <w:sz w:val="28"/>
          <w:szCs w:val="28"/>
        </w:rPr>
        <w:t xml:space="preserve">Er worden in het meerjarenplan financiële keuzes gemaakt die niet altijd stroken met de realiteit. </w:t>
      </w:r>
      <w:r w:rsidRPr="00A61E32">
        <w:rPr>
          <w:sz w:val="28"/>
          <w:szCs w:val="28"/>
        </w:rPr>
        <w:br/>
        <w:t>De schuldgraad stijgt jaar na jaar</w:t>
      </w:r>
      <w:r w:rsidR="0089495A" w:rsidRPr="00A61E32">
        <w:rPr>
          <w:sz w:val="28"/>
          <w:szCs w:val="28"/>
        </w:rPr>
        <w:t xml:space="preserve"> en de autofinancieringsmarge duikt in 2026 zelfs onder nul tot -126 036 euro. Allemaal wettelijk mogelijk maar het zet toch aan het denken. Vooral veiligheid en welzijn worden overladen met taken zonder duidelijke doelstellingen en zonder structurele versterking van de diensten die daar voor moeten zorgen. </w:t>
      </w:r>
    </w:p>
    <w:p w14:paraId="5180D759" w14:textId="77777777" w:rsidR="0089495A" w:rsidRPr="00A61E32" w:rsidRDefault="0089495A" w:rsidP="0095132D">
      <w:pPr>
        <w:pStyle w:val="Lijstalinea"/>
        <w:numPr>
          <w:ilvl w:val="0"/>
          <w:numId w:val="1"/>
        </w:numPr>
        <w:rPr>
          <w:sz w:val="28"/>
          <w:szCs w:val="28"/>
        </w:rPr>
      </w:pPr>
      <w:r w:rsidRPr="00A61E32">
        <w:rPr>
          <w:sz w:val="28"/>
          <w:szCs w:val="28"/>
        </w:rPr>
        <w:t xml:space="preserve">Er gebeuren een aantal grote investeringsdossiers. Een aantal daarvan hebben onze expliciete steun. Onze fractie is altijd een groot trekker geweest voor een volwaardige gymnastiekhal voor Thor, een club met bovenlokale uitstraling, die spijtig genoeg al wat pluimen heeft moeten laten omdat deze investering gewoon tien jaar te laat komt. Maar zowel voor de nieuwe schoolinfrastructuur als de nieuwe </w:t>
      </w:r>
      <w:r w:rsidRPr="00A61E32">
        <w:rPr>
          <w:sz w:val="28"/>
          <w:szCs w:val="28"/>
        </w:rPr>
        <w:lastRenderedPageBreak/>
        <w:t xml:space="preserve">sportinfrastructuur ontbreken duidelijke doelstellingen en een impactanalyse. </w:t>
      </w:r>
    </w:p>
    <w:p w14:paraId="2257244A" w14:textId="77777777" w:rsidR="0089495A" w:rsidRPr="00A61E32" w:rsidRDefault="0089495A" w:rsidP="0095132D">
      <w:pPr>
        <w:pStyle w:val="Lijstalinea"/>
        <w:numPr>
          <w:ilvl w:val="0"/>
          <w:numId w:val="1"/>
        </w:numPr>
        <w:rPr>
          <w:sz w:val="28"/>
          <w:szCs w:val="28"/>
        </w:rPr>
      </w:pPr>
      <w:r w:rsidRPr="00A61E32">
        <w:rPr>
          <w:sz w:val="28"/>
          <w:szCs w:val="28"/>
        </w:rPr>
        <w:t xml:space="preserve">Sociale doelgroepen worden wel benoemd maar we twijfelen sterk aan de juiste prioriteiten. In armoedebeleid wordt er bijna 2 miljoen per jaar uitgegeven maar we lezen vooral mooie woorden en weinig meetbare doelstellingen. Ik kom er later op terug met een aantal concrete vragen. </w:t>
      </w:r>
    </w:p>
    <w:p w14:paraId="7C88357C" w14:textId="77777777" w:rsidR="0089495A" w:rsidRPr="00A61E32" w:rsidRDefault="0089495A" w:rsidP="0095132D">
      <w:pPr>
        <w:pStyle w:val="Lijstalinea"/>
        <w:numPr>
          <w:ilvl w:val="0"/>
          <w:numId w:val="1"/>
        </w:numPr>
        <w:rPr>
          <w:sz w:val="28"/>
          <w:szCs w:val="28"/>
        </w:rPr>
      </w:pPr>
      <w:r w:rsidRPr="00A61E32">
        <w:rPr>
          <w:sz w:val="28"/>
          <w:szCs w:val="28"/>
        </w:rPr>
        <w:t xml:space="preserve">Voor veiligheid wordt er een aanzienlijk budget uitgetrokken. Maar de strategische nota stipt het zelf aan: het onveiligheidsgevoel blijft groot, het vertrouwen in de politie is te laag en verkeersveiligheid blijft een pijnpunt. Ook daar weinig meetbare doelstellingen die voorop worden gesteld. </w:t>
      </w:r>
    </w:p>
    <w:p w14:paraId="7387A59A" w14:textId="77777777" w:rsidR="00A63AE5" w:rsidRPr="00A61E32" w:rsidRDefault="00A63AE5" w:rsidP="0095132D">
      <w:pPr>
        <w:pStyle w:val="Lijstalinea"/>
        <w:numPr>
          <w:ilvl w:val="0"/>
          <w:numId w:val="1"/>
        </w:numPr>
        <w:rPr>
          <w:sz w:val="28"/>
          <w:szCs w:val="28"/>
        </w:rPr>
      </w:pPr>
      <w:r w:rsidRPr="00A61E32">
        <w:rPr>
          <w:sz w:val="28"/>
          <w:szCs w:val="28"/>
        </w:rPr>
        <w:t xml:space="preserve">Terecht wordt veel aandacht besteed aan participatie en communicatie. Dat was ook een belangrijk thema dat tijdens de verkiezingen aan bod kwam en we zijn blij met de erkenning en met de aanzet tot een aanpak. Maar het mag niet blijven bij een mooie strik rond de zelfde inhoud. Het moet meer worden dan een mooie PR-campagne. Het Vlaams Belang vroeg bindende referenda om draagvalk rond betwiste dossiers te verhogen en de bevolking echt te laten meebesturen. We lezen opnieuw, er wordt veel geld op ingezet maar we zien weinig meetbare doelstellingen. Blijven we binnen vijf jaar onder het Vlaamse gemiddelde qua tevredenheid en communicatie scoren? Het beoogde effect blijft onduidelijk. Ondertussen ligt de rekening wel klaar. Ook op dit thema willen we straks nog een aantal concrete vragen stellen. </w:t>
      </w:r>
    </w:p>
    <w:p w14:paraId="2548A26F" w14:textId="77777777" w:rsidR="00E97C53" w:rsidRPr="00A61E32" w:rsidRDefault="00A63AE5" w:rsidP="0095132D">
      <w:pPr>
        <w:pStyle w:val="Lijstalinea"/>
        <w:numPr>
          <w:ilvl w:val="0"/>
          <w:numId w:val="1"/>
        </w:numPr>
        <w:rPr>
          <w:sz w:val="28"/>
          <w:szCs w:val="28"/>
        </w:rPr>
      </w:pPr>
      <w:r w:rsidRPr="00A61E32">
        <w:rPr>
          <w:sz w:val="28"/>
          <w:szCs w:val="28"/>
        </w:rPr>
        <w:t xml:space="preserve">De conclusie van onze eerste algemene indruk. </w:t>
      </w:r>
      <w:r w:rsidRPr="00A61E32">
        <w:rPr>
          <w:sz w:val="28"/>
          <w:szCs w:val="28"/>
        </w:rPr>
        <w:br/>
        <w:t xml:space="preserve">Over de hele lijn zien we dat initiatieven worden genomen en dat geld wordt uitgegeven. </w:t>
      </w:r>
      <w:r w:rsidRPr="00A61E32">
        <w:rPr>
          <w:sz w:val="28"/>
          <w:szCs w:val="28"/>
        </w:rPr>
        <w:br/>
        <w:t xml:space="preserve">Er worden echter ook veel projecten aangekondigd waarbij het niet duidelijk is welke middelen daarvoor zullen worden ingezet. </w:t>
      </w:r>
      <w:r w:rsidRPr="00A61E32">
        <w:rPr>
          <w:sz w:val="28"/>
          <w:szCs w:val="28"/>
        </w:rPr>
        <w:br/>
        <w:t xml:space="preserve">Daarover zal onze fractie straks nog verdere concrete vragen stellen. </w:t>
      </w:r>
      <w:r w:rsidRPr="00A61E32">
        <w:rPr>
          <w:sz w:val="28"/>
          <w:szCs w:val="28"/>
        </w:rPr>
        <w:br/>
        <w:t xml:space="preserve">We vrezen dat het pijnpunt van deze bestuursmeerderheid die vooral de vorige legislaturen zeer duidelijk werd, nog niet is weggewerkt. Het gebrek aan daadkracht. Er blijkt uit het Meerjarenplan in de eerste plaats te weinig </w:t>
      </w:r>
      <w:r w:rsidR="00E97C53" w:rsidRPr="00A61E32">
        <w:rPr>
          <w:sz w:val="28"/>
          <w:szCs w:val="28"/>
        </w:rPr>
        <w:t xml:space="preserve">sturing en richting maar vooral weinig meetbaarheid. </w:t>
      </w:r>
    </w:p>
    <w:p w14:paraId="4DAE2FC5" w14:textId="77777777" w:rsidR="00E97C53" w:rsidRPr="00A61E32" w:rsidRDefault="00E97C53" w:rsidP="00E97C53">
      <w:pPr>
        <w:pStyle w:val="Lijstalinea"/>
        <w:rPr>
          <w:sz w:val="28"/>
          <w:szCs w:val="28"/>
        </w:rPr>
      </w:pPr>
      <w:r w:rsidRPr="00A61E32">
        <w:rPr>
          <w:sz w:val="28"/>
          <w:szCs w:val="28"/>
        </w:rPr>
        <w:lastRenderedPageBreak/>
        <w:t xml:space="preserve">Collega’s, voor het Vlaams Belang blijft dus duidelijk dat de strategische nota een kompas hoort te zijn, een duidelijk stappenplan maar het lijkt eerder een folder met een verzameling vol ambities zonder kompasrichting. </w:t>
      </w:r>
      <w:r w:rsidRPr="00A61E32">
        <w:rPr>
          <w:sz w:val="28"/>
          <w:szCs w:val="28"/>
        </w:rPr>
        <w:br/>
        <w:t xml:space="preserve">We gaan vooruit maar het blijft onvoldoende duidelijk waar naartoe! </w:t>
      </w:r>
    </w:p>
    <w:p w14:paraId="6B756CED" w14:textId="77777777" w:rsidR="00E97C53" w:rsidRPr="00A61E32" w:rsidRDefault="00E97C53" w:rsidP="00E97C53">
      <w:pPr>
        <w:pStyle w:val="Lijstalinea"/>
        <w:rPr>
          <w:sz w:val="28"/>
          <w:szCs w:val="28"/>
        </w:rPr>
      </w:pPr>
    </w:p>
    <w:p w14:paraId="0FD73FFF" w14:textId="77777777" w:rsidR="00E97C53" w:rsidRPr="00A61E32" w:rsidRDefault="00E97C53" w:rsidP="00E97C53">
      <w:pPr>
        <w:pStyle w:val="Lijstalinea"/>
        <w:rPr>
          <w:sz w:val="28"/>
          <w:szCs w:val="28"/>
        </w:rPr>
      </w:pPr>
      <w:r w:rsidRPr="00A61E32">
        <w:rPr>
          <w:sz w:val="28"/>
          <w:szCs w:val="28"/>
        </w:rPr>
        <w:t xml:space="preserve">Het bestuur kist in haar communicatie vaak voor misschien, onderzoeken, bestuderen, bekijken inzetten op, verderzetten en dergelijke. </w:t>
      </w:r>
      <w:r w:rsidRPr="00A61E32">
        <w:rPr>
          <w:sz w:val="28"/>
          <w:szCs w:val="28"/>
        </w:rPr>
        <w:br/>
        <w:t xml:space="preserve">Maar terwijl er in de strategische nota over opmaken van plannen wordt gesproken komt men reeds naar buiten met een aantal opvallende beslissingen? We vragen ons dus af waarop die dus gebaseerd zijn. Het meerjarenplan is </w:t>
      </w:r>
      <w:proofErr w:type="spellStart"/>
      <w:r w:rsidRPr="00A61E32">
        <w:rPr>
          <w:sz w:val="28"/>
          <w:szCs w:val="28"/>
        </w:rPr>
        <w:t>noig</w:t>
      </w:r>
      <w:proofErr w:type="spellEnd"/>
      <w:r w:rsidRPr="00A61E32">
        <w:rPr>
          <w:sz w:val="28"/>
          <w:szCs w:val="28"/>
        </w:rPr>
        <w:t xml:space="preserve"> niet gestemd maar de onduidelijkheden zitten er al in en dan denk ik bijvoorbeeld aan het betalend parkeren. We kennen die soap… Gaan we een nieuwe reeks starten? </w:t>
      </w:r>
    </w:p>
    <w:p w14:paraId="4ECEAEBA" w14:textId="7C883146" w:rsidR="00E97C53" w:rsidRPr="00A61E32" w:rsidRDefault="00E97C53" w:rsidP="00E97C53">
      <w:pPr>
        <w:pStyle w:val="Lijstalinea"/>
        <w:rPr>
          <w:sz w:val="28"/>
          <w:szCs w:val="28"/>
        </w:rPr>
      </w:pPr>
      <w:r w:rsidRPr="00A61E32">
        <w:rPr>
          <w:sz w:val="28"/>
          <w:szCs w:val="28"/>
        </w:rPr>
        <w:t xml:space="preserve">Ik kom er straks uitgebreid op terug. </w:t>
      </w:r>
      <w:r w:rsidRPr="00A61E32">
        <w:rPr>
          <w:sz w:val="28"/>
          <w:szCs w:val="28"/>
        </w:rPr>
        <w:br/>
      </w:r>
    </w:p>
    <w:p w14:paraId="6F20373E" w14:textId="14000DEF" w:rsidR="00E97C53" w:rsidRPr="00A61E32" w:rsidRDefault="00E97C53" w:rsidP="00E97C53">
      <w:pPr>
        <w:pStyle w:val="Lijstalinea"/>
        <w:rPr>
          <w:sz w:val="28"/>
          <w:szCs w:val="28"/>
        </w:rPr>
      </w:pPr>
      <w:r w:rsidRPr="00A61E32">
        <w:rPr>
          <w:sz w:val="28"/>
          <w:szCs w:val="28"/>
        </w:rPr>
        <w:t xml:space="preserve">Collega’s, mooie voornemens zijn van weinig tel. </w:t>
      </w:r>
      <w:r w:rsidRPr="00A61E32">
        <w:rPr>
          <w:sz w:val="28"/>
          <w:szCs w:val="28"/>
        </w:rPr>
        <w:br/>
        <w:t xml:space="preserve">Wat telt voor de bevolking, voor de kiezer zijn concrete maatregelen, duidelijke prioriteiten en financiële discipline. </w:t>
      </w:r>
      <w:r w:rsidR="00A61E32" w:rsidRPr="00A61E32">
        <w:rPr>
          <w:sz w:val="28"/>
          <w:szCs w:val="28"/>
        </w:rPr>
        <w:t xml:space="preserve">Elementen die onze fractie te weinig terugvindt. </w:t>
      </w:r>
    </w:p>
    <w:p w14:paraId="20805E4F" w14:textId="77777777" w:rsidR="00A61E32" w:rsidRPr="00A61E32" w:rsidRDefault="00A61E32" w:rsidP="00E97C53">
      <w:pPr>
        <w:pStyle w:val="Lijstalinea"/>
        <w:rPr>
          <w:sz w:val="28"/>
          <w:szCs w:val="28"/>
        </w:rPr>
      </w:pPr>
    </w:p>
    <w:p w14:paraId="7CCAB3B4" w14:textId="65E9C679" w:rsidR="00E97C53" w:rsidRDefault="00E97C53" w:rsidP="00E97C53">
      <w:pPr>
        <w:pStyle w:val="Lijstalinea"/>
        <w:rPr>
          <w:sz w:val="28"/>
          <w:szCs w:val="28"/>
        </w:rPr>
      </w:pPr>
      <w:r w:rsidRPr="00A61E32">
        <w:rPr>
          <w:sz w:val="28"/>
          <w:szCs w:val="28"/>
        </w:rPr>
        <w:t xml:space="preserve">Opnieuw wordt het in de gaten houden van de realisatiegraad een belangrijke opdracht voor ons gemeenteraadsleden, zowel van meerderheid als oppositie. Maar dat is een zorg voor de komende jaren. </w:t>
      </w:r>
      <w:r w:rsidR="00A61E32">
        <w:rPr>
          <w:sz w:val="28"/>
          <w:szCs w:val="28"/>
        </w:rPr>
        <w:br/>
        <w:t xml:space="preserve">Ik besluit mijn algemene beschouwing met de vaststelling dat dit plan lef en duidelijke keuzes mist maar vooral op financiële onzekerheden is gebaseerd. </w:t>
      </w:r>
      <w:r w:rsidR="00A61E32">
        <w:rPr>
          <w:sz w:val="28"/>
          <w:szCs w:val="28"/>
        </w:rPr>
        <w:br/>
      </w:r>
    </w:p>
    <w:p w14:paraId="65158105" w14:textId="43142036" w:rsidR="00A61E32" w:rsidRPr="00A61E32" w:rsidRDefault="00A61E32" w:rsidP="00E97C53">
      <w:pPr>
        <w:pStyle w:val="Lijstalinea"/>
        <w:rPr>
          <w:sz w:val="28"/>
          <w:szCs w:val="28"/>
        </w:rPr>
      </w:pPr>
      <w:r>
        <w:rPr>
          <w:sz w:val="28"/>
          <w:szCs w:val="28"/>
        </w:rPr>
        <w:t xml:space="preserve">De belastingen worden niet verhoogd. Het zou er nog aan moeten mankeren, onze burgers zijn in onze regio al bij de hoogst belaste, maar men probeert mogelijke gaten voor de toekomst te vullen met </w:t>
      </w:r>
      <w:r>
        <w:rPr>
          <w:sz w:val="28"/>
          <w:szCs w:val="28"/>
        </w:rPr>
        <w:lastRenderedPageBreak/>
        <w:t xml:space="preserve">verkopen van patrimonium, het opvoeren van de GAS boetes en het invoeren van parkeergeld.  </w:t>
      </w:r>
    </w:p>
    <w:p w14:paraId="15FDD831" w14:textId="77777777" w:rsidR="00E97C53" w:rsidRPr="00A61E32" w:rsidRDefault="00E97C53" w:rsidP="00E97C53">
      <w:pPr>
        <w:pStyle w:val="Lijstalinea"/>
        <w:rPr>
          <w:sz w:val="28"/>
          <w:szCs w:val="28"/>
        </w:rPr>
      </w:pPr>
    </w:p>
    <w:p w14:paraId="5875348F" w14:textId="3131D441" w:rsidR="00A61E32" w:rsidRDefault="00A61E32" w:rsidP="00E97C53">
      <w:pPr>
        <w:pStyle w:val="Lijstalinea"/>
        <w:rPr>
          <w:sz w:val="28"/>
          <w:szCs w:val="28"/>
        </w:rPr>
      </w:pPr>
      <w:r>
        <w:rPr>
          <w:sz w:val="28"/>
          <w:szCs w:val="28"/>
        </w:rPr>
        <w:t xml:space="preserve">Over een aantal van deze elementen wil ik de meerderheid duidelijke vragen stellen waarop ik van de burgemeester of de OCMW-voorzitter een duidelijk antwoord wil. </w:t>
      </w:r>
      <w:r>
        <w:rPr>
          <w:sz w:val="28"/>
          <w:szCs w:val="28"/>
        </w:rPr>
        <w:br/>
      </w:r>
      <w:r>
        <w:rPr>
          <w:sz w:val="28"/>
          <w:szCs w:val="28"/>
        </w:rPr>
        <w:br/>
        <w:t xml:space="preserve">In een later stadium heb ik zelf en hebben mijn collega’s nog een aantal vragen die een duidelijk antwoord van de bevoegde schepen nodig hebben. </w:t>
      </w:r>
    </w:p>
    <w:p w14:paraId="16DEC9CE" w14:textId="3DAE1053" w:rsidR="00A61E32" w:rsidRDefault="00A61E32" w:rsidP="00E97C53">
      <w:pPr>
        <w:pStyle w:val="Lijstalinea"/>
        <w:rPr>
          <w:i/>
          <w:iCs/>
          <w:sz w:val="28"/>
          <w:szCs w:val="28"/>
        </w:rPr>
      </w:pPr>
      <w:r>
        <w:rPr>
          <w:sz w:val="28"/>
          <w:szCs w:val="28"/>
        </w:rPr>
        <w:br/>
      </w:r>
      <w:r w:rsidRPr="00A61E32">
        <w:rPr>
          <w:i/>
          <w:iCs/>
          <w:sz w:val="28"/>
          <w:szCs w:val="28"/>
        </w:rPr>
        <w:t>1. Betalend parkeren versus levende stad, uit te werken door Suus</w:t>
      </w:r>
      <w:r>
        <w:rPr>
          <w:i/>
          <w:iCs/>
          <w:sz w:val="28"/>
          <w:szCs w:val="28"/>
        </w:rPr>
        <w:t xml:space="preserve">? </w:t>
      </w:r>
    </w:p>
    <w:p w14:paraId="5A312F7B" w14:textId="4DD7657D" w:rsidR="00A61E32" w:rsidRDefault="00A61E32" w:rsidP="00E97C53">
      <w:pPr>
        <w:pStyle w:val="Lijstalinea"/>
        <w:rPr>
          <w:i/>
          <w:iCs/>
          <w:sz w:val="28"/>
          <w:szCs w:val="28"/>
        </w:rPr>
      </w:pPr>
      <w:r>
        <w:rPr>
          <w:i/>
          <w:iCs/>
          <w:sz w:val="28"/>
          <w:szCs w:val="28"/>
        </w:rPr>
        <w:t xml:space="preserve">2. Kosten OCMW? </w:t>
      </w:r>
      <w:r w:rsidRPr="00A61E32">
        <w:rPr>
          <w:i/>
          <w:iCs/>
          <w:sz w:val="28"/>
          <w:szCs w:val="28"/>
        </w:rPr>
        <w:t>uit te werken door Suus</w:t>
      </w:r>
      <w:r>
        <w:rPr>
          <w:i/>
          <w:iCs/>
          <w:sz w:val="28"/>
          <w:szCs w:val="28"/>
        </w:rPr>
        <w:t xml:space="preserve">? </w:t>
      </w:r>
    </w:p>
    <w:p w14:paraId="31E494FB" w14:textId="4065A7AF" w:rsidR="003E3458" w:rsidRPr="00A61E32" w:rsidRDefault="003E3458" w:rsidP="00E97C53">
      <w:pPr>
        <w:pStyle w:val="Lijstalinea"/>
        <w:rPr>
          <w:i/>
          <w:iCs/>
          <w:sz w:val="28"/>
          <w:szCs w:val="28"/>
        </w:rPr>
      </w:pPr>
      <w:r w:rsidRPr="00A61E32">
        <w:rPr>
          <w:i/>
          <w:iCs/>
          <w:sz w:val="28"/>
          <w:szCs w:val="28"/>
        </w:rPr>
        <w:br/>
      </w:r>
    </w:p>
    <w:sectPr w:rsidR="003E3458" w:rsidRPr="00A61E3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C4844" w14:textId="77777777" w:rsidR="00BD3B32" w:rsidRDefault="00BD3B32" w:rsidP="00BD3B32">
      <w:pPr>
        <w:spacing w:after="0" w:line="240" w:lineRule="auto"/>
      </w:pPr>
      <w:r>
        <w:separator/>
      </w:r>
    </w:p>
  </w:endnote>
  <w:endnote w:type="continuationSeparator" w:id="0">
    <w:p w14:paraId="746BBCC6" w14:textId="77777777" w:rsidR="00BD3B32" w:rsidRDefault="00BD3B32" w:rsidP="00BD3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003C7" w14:textId="77777777" w:rsidR="00BD3B32" w:rsidRDefault="00BD3B32" w:rsidP="00BD3B32">
      <w:pPr>
        <w:spacing w:after="0" w:line="240" w:lineRule="auto"/>
      </w:pPr>
      <w:r>
        <w:separator/>
      </w:r>
    </w:p>
  </w:footnote>
  <w:footnote w:type="continuationSeparator" w:id="0">
    <w:p w14:paraId="373D2B99" w14:textId="77777777" w:rsidR="00BD3B32" w:rsidRDefault="00BD3B32" w:rsidP="00BD3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304518"/>
      <w:docPartObj>
        <w:docPartGallery w:val="Page Numbers (Top of Page)"/>
        <w:docPartUnique/>
      </w:docPartObj>
    </w:sdtPr>
    <w:sdtContent>
      <w:p w14:paraId="47256D95" w14:textId="3240BF33" w:rsidR="00BD3B32" w:rsidRDefault="00BD3B32">
        <w:pPr>
          <w:pStyle w:val="Koptekst"/>
          <w:jc w:val="right"/>
        </w:pPr>
        <w:r>
          <w:fldChar w:fldCharType="begin"/>
        </w:r>
        <w:r>
          <w:instrText>PAGE   \* MERGEFORMAT</w:instrText>
        </w:r>
        <w:r>
          <w:fldChar w:fldCharType="separate"/>
        </w:r>
        <w:r>
          <w:rPr>
            <w:lang w:val="nl-NL"/>
          </w:rPr>
          <w:t>2</w:t>
        </w:r>
        <w:r>
          <w:fldChar w:fldCharType="end"/>
        </w:r>
      </w:p>
    </w:sdtContent>
  </w:sdt>
  <w:p w14:paraId="63EA5561" w14:textId="77777777" w:rsidR="00BD3B32" w:rsidRDefault="00BD3B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D6700"/>
    <w:multiLevelType w:val="hybridMultilevel"/>
    <w:tmpl w:val="88162CD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59239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D0"/>
    <w:rsid w:val="001F4BD0"/>
    <w:rsid w:val="003E3458"/>
    <w:rsid w:val="004F06DD"/>
    <w:rsid w:val="006D4A9D"/>
    <w:rsid w:val="007204EF"/>
    <w:rsid w:val="007F1BF1"/>
    <w:rsid w:val="0089495A"/>
    <w:rsid w:val="0095132D"/>
    <w:rsid w:val="00A61E32"/>
    <w:rsid w:val="00A63AE5"/>
    <w:rsid w:val="00B54C3A"/>
    <w:rsid w:val="00BD3B32"/>
    <w:rsid w:val="00E97C53"/>
    <w:rsid w:val="00EB57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215D"/>
  <w15:chartTrackingRefBased/>
  <w15:docId w15:val="{1F912AC3-AB87-4632-A867-CF4EABB1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4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4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4B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4B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4B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4B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4B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4B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4B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4B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4B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4B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4B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4B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4B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4B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4B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4BD0"/>
    <w:rPr>
      <w:rFonts w:eastAsiaTheme="majorEastAsia" w:cstheme="majorBidi"/>
      <w:color w:val="272727" w:themeColor="text1" w:themeTint="D8"/>
    </w:rPr>
  </w:style>
  <w:style w:type="paragraph" w:styleId="Titel">
    <w:name w:val="Title"/>
    <w:basedOn w:val="Standaard"/>
    <w:next w:val="Standaard"/>
    <w:link w:val="TitelChar"/>
    <w:uiPriority w:val="10"/>
    <w:qFormat/>
    <w:rsid w:val="001F4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4B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4B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4B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4B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4BD0"/>
    <w:rPr>
      <w:i/>
      <w:iCs/>
      <w:color w:val="404040" w:themeColor="text1" w:themeTint="BF"/>
    </w:rPr>
  </w:style>
  <w:style w:type="paragraph" w:styleId="Lijstalinea">
    <w:name w:val="List Paragraph"/>
    <w:basedOn w:val="Standaard"/>
    <w:uiPriority w:val="34"/>
    <w:qFormat/>
    <w:rsid w:val="001F4BD0"/>
    <w:pPr>
      <w:ind w:left="720"/>
      <w:contextualSpacing/>
    </w:pPr>
  </w:style>
  <w:style w:type="character" w:styleId="Intensievebenadrukking">
    <w:name w:val="Intense Emphasis"/>
    <w:basedOn w:val="Standaardalinea-lettertype"/>
    <w:uiPriority w:val="21"/>
    <w:qFormat/>
    <w:rsid w:val="001F4BD0"/>
    <w:rPr>
      <w:i/>
      <w:iCs/>
      <w:color w:val="0F4761" w:themeColor="accent1" w:themeShade="BF"/>
    </w:rPr>
  </w:style>
  <w:style w:type="paragraph" w:styleId="Duidelijkcitaat">
    <w:name w:val="Intense Quote"/>
    <w:basedOn w:val="Standaard"/>
    <w:next w:val="Standaard"/>
    <w:link w:val="DuidelijkcitaatChar"/>
    <w:uiPriority w:val="30"/>
    <w:qFormat/>
    <w:rsid w:val="001F4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4BD0"/>
    <w:rPr>
      <w:i/>
      <w:iCs/>
      <w:color w:val="0F4761" w:themeColor="accent1" w:themeShade="BF"/>
    </w:rPr>
  </w:style>
  <w:style w:type="character" w:styleId="Intensieveverwijzing">
    <w:name w:val="Intense Reference"/>
    <w:basedOn w:val="Standaardalinea-lettertype"/>
    <w:uiPriority w:val="32"/>
    <w:qFormat/>
    <w:rsid w:val="001F4BD0"/>
    <w:rPr>
      <w:b/>
      <w:bCs/>
      <w:smallCaps/>
      <w:color w:val="0F4761" w:themeColor="accent1" w:themeShade="BF"/>
      <w:spacing w:val="5"/>
    </w:rPr>
  </w:style>
  <w:style w:type="paragraph" w:styleId="Koptekst">
    <w:name w:val="header"/>
    <w:basedOn w:val="Standaard"/>
    <w:link w:val="KoptekstChar"/>
    <w:uiPriority w:val="99"/>
    <w:unhideWhenUsed/>
    <w:rsid w:val="00BD3B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3B32"/>
  </w:style>
  <w:style w:type="paragraph" w:styleId="Voettekst">
    <w:name w:val="footer"/>
    <w:basedOn w:val="Standaard"/>
    <w:link w:val="VoettekstChar"/>
    <w:uiPriority w:val="99"/>
    <w:unhideWhenUsed/>
    <w:rsid w:val="00BD3B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3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205</TotalTime>
  <Pages>6</Pages>
  <Words>1492</Words>
  <Characters>8207</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De Vriendt</dc:creator>
  <cp:keywords/>
  <dc:description/>
  <cp:lastModifiedBy>Joris De Vriendt</cp:lastModifiedBy>
  <cp:revision>1</cp:revision>
  <dcterms:created xsi:type="dcterms:W3CDTF">2025-12-18T09:29:00Z</dcterms:created>
  <dcterms:modified xsi:type="dcterms:W3CDTF">2025-12-18T12:54:00Z</dcterms:modified>
</cp:coreProperties>
</file>